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1DA" w:rsidRPr="009341DA" w:rsidRDefault="009341DA" w:rsidP="009341DA">
      <w:pPr>
        <w:numPr>
          <w:ilvl w:val="0"/>
          <w:numId w:val="8"/>
        </w:numPr>
        <w:jc w:val="center"/>
        <w:rPr>
          <w:sz w:val="32"/>
          <w:szCs w:val="32"/>
        </w:rPr>
      </w:pPr>
      <w:bookmarkStart w:id="0" w:name="_GoBack"/>
      <w:bookmarkEnd w:id="0"/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10409"/>
      </w:tblGrid>
      <w:tr w:rsidR="009341DA" w:rsidRPr="009341DA" w:rsidTr="009341DA">
        <w:trPr>
          <w:trHeight w:val="750"/>
        </w:trPr>
        <w:tc>
          <w:tcPr>
            <w:tcW w:w="3871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41DA">
              <w:rPr>
                <w:rFonts w:ascii="Arial" w:hAnsi="Arial" w:cs="Arial"/>
                <w:sz w:val="32"/>
                <w:szCs w:val="32"/>
              </w:rPr>
              <w:t>Site</w:t>
            </w:r>
            <w:r w:rsidRPr="009341DA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0409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41DA">
              <w:rPr>
                <w:rFonts w:ascii="Arial" w:hAnsi="Arial" w:cs="Arial"/>
                <w:b/>
                <w:sz w:val="32"/>
                <w:szCs w:val="32"/>
              </w:rPr>
              <w:t>Knypersley Sports Ground</w:t>
            </w:r>
          </w:p>
        </w:tc>
      </w:tr>
      <w:tr w:rsidR="009341DA" w:rsidRPr="009341DA" w:rsidTr="009341DA">
        <w:trPr>
          <w:trHeight w:val="1138"/>
        </w:trPr>
        <w:tc>
          <w:tcPr>
            <w:tcW w:w="3871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41DA">
              <w:rPr>
                <w:rFonts w:ascii="Arial" w:hAnsi="Arial" w:cs="Arial"/>
                <w:sz w:val="32"/>
                <w:szCs w:val="32"/>
              </w:rPr>
              <w:t>Grid Reference / Post Code</w:t>
            </w:r>
            <w:r w:rsidRPr="009341DA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0409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341DA">
              <w:rPr>
                <w:rFonts w:ascii="Arial" w:hAnsi="Arial" w:cs="Arial"/>
                <w:sz w:val="32"/>
                <w:szCs w:val="32"/>
              </w:rPr>
              <w:t>53°06'15.1"N</w:t>
            </w:r>
            <w:proofErr w:type="spellEnd"/>
            <w:r w:rsidRPr="009341DA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9341DA">
              <w:rPr>
                <w:rFonts w:ascii="Arial" w:hAnsi="Arial" w:cs="Arial"/>
                <w:sz w:val="32"/>
                <w:szCs w:val="32"/>
              </w:rPr>
              <w:t>2°10'45.2"W</w:t>
            </w:r>
            <w:proofErr w:type="spellEnd"/>
          </w:p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41DA">
              <w:rPr>
                <w:rFonts w:ascii="Arial" w:hAnsi="Arial" w:cs="Arial"/>
                <w:sz w:val="32"/>
                <w:szCs w:val="32"/>
              </w:rPr>
              <w:t xml:space="preserve">ST8 </w:t>
            </w:r>
            <w:proofErr w:type="spellStart"/>
            <w:r w:rsidRPr="009341DA">
              <w:rPr>
                <w:rFonts w:ascii="Arial" w:hAnsi="Arial" w:cs="Arial"/>
                <w:sz w:val="32"/>
                <w:szCs w:val="32"/>
              </w:rPr>
              <w:t>7AQ</w:t>
            </w:r>
            <w:proofErr w:type="spellEnd"/>
          </w:p>
        </w:tc>
      </w:tr>
      <w:tr w:rsidR="009341DA" w:rsidRPr="009341DA" w:rsidTr="009341DA">
        <w:trPr>
          <w:trHeight w:val="830"/>
        </w:trPr>
        <w:tc>
          <w:tcPr>
            <w:tcW w:w="3871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41DA">
              <w:rPr>
                <w:rFonts w:ascii="Arial" w:hAnsi="Arial" w:cs="Arial"/>
                <w:sz w:val="32"/>
                <w:szCs w:val="32"/>
              </w:rPr>
              <w:t>Brief Description</w:t>
            </w:r>
            <w:r w:rsidRPr="009341DA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0409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41DA">
              <w:rPr>
                <w:rFonts w:ascii="Arial" w:hAnsi="Arial" w:cs="Arial"/>
                <w:sz w:val="32"/>
                <w:szCs w:val="32"/>
              </w:rPr>
              <w:t>Floodlit 5 a-side pitch and full-sized football pitch</w:t>
            </w:r>
          </w:p>
        </w:tc>
      </w:tr>
    </w:tbl>
    <w:p w:rsidR="009341DA" w:rsidRPr="009341DA" w:rsidRDefault="009341DA" w:rsidP="009341DA">
      <w:pPr>
        <w:jc w:val="center"/>
        <w:rPr>
          <w:sz w:val="32"/>
          <w:szCs w:val="32"/>
        </w:rPr>
      </w:pPr>
    </w:p>
    <w:tbl>
      <w:tblPr>
        <w:tblW w:w="1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872"/>
        <w:gridCol w:w="8012"/>
      </w:tblGrid>
      <w:tr w:rsidR="009341DA" w:rsidRPr="009341DA" w:rsidTr="009341DA">
        <w:trPr>
          <w:trHeight w:val="356"/>
        </w:trPr>
        <w:tc>
          <w:tcPr>
            <w:tcW w:w="5397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41DA">
              <w:rPr>
                <w:rFonts w:ascii="Arial" w:hAnsi="Arial" w:cs="Arial"/>
                <w:sz w:val="32"/>
                <w:szCs w:val="32"/>
              </w:rPr>
              <w:t>Criteria.</w:t>
            </w:r>
          </w:p>
        </w:tc>
        <w:tc>
          <w:tcPr>
            <w:tcW w:w="872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2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41DA" w:rsidRPr="009341DA" w:rsidTr="009341DA">
        <w:trPr>
          <w:trHeight w:val="1499"/>
        </w:trPr>
        <w:tc>
          <w:tcPr>
            <w:tcW w:w="5397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41DA">
              <w:rPr>
                <w:rFonts w:ascii="Arial" w:hAnsi="Arial" w:cs="Arial"/>
                <w:sz w:val="32"/>
                <w:szCs w:val="32"/>
              </w:rPr>
              <w:t>Location</w:t>
            </w:r>
            <w:r w:rsidRPr="009341DA">
              <w:rPr>
                <w:rFonts w:ascii="Arial" w:hAnsi="Arial" w:cs="Arial"/>
                <w:sz w:val="32"/>
                <w:szCs w:val="32"/>
              </w:rPr>
              <w:br/>
            </w:r>
            <w:r w:rsidRPr="009341DA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In reasonably close proximity to the community it serves</w:t>
            </w:r>
          </w:p>
        </w:tc>
        <w:tc>
          <w:tcPr>
            <w:tcW w:w="872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41DA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8012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41DA">
              <w:rPr>
                <w:rFonts w:ascii="Arial" w:hAnsi="Arial" w:cs="Arial"/>
                <w:sz w:val="32"/>
                <w:szCs w:val="32"/>
              </w:rPr>
              <w:t>Accessible to entire community, being situated along the A527.</w:t>
            </w:r>
          </w:p>
        </w:tc>
      </w:tr>
      <w:tr w:rsidR="009341DA" w:rsidRPr="009341DA" w:rsidTr="009341DA">
        <w:trPr>
          <w:trHeight w:val="3397"/>
        </w:trPr>
        <w:tc>
          <w:tcPr>
            <w:tcW w:w="5397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41DA">
              <w:rPr>
                <w:rFonts w:ascii="Arial" w:hAnsi="Arial" w:cs="Arial"/>
                <w:sz w:val="32"/>
                <w:szCs w:val="32"/>
              </w:rPr>
              <w:t>Local Significance</w:t>
            </w:r>
            <w:r w:rsidRPr="009341DA">
              <w:rPr>
                <w:rFonts w:ascii="Arial" w:hAnsi="Arial" w:cs="Arial"/>
                <w:sz w:val="32"/>
                <w:szCs w:val="32"/>
              </w:rPr>
              <w:br/>
            </w:r>
            <w:r w:rsidRPr="009341DA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Demonstrably special to a local community and holds a particular local significance, for example because of its beauty, historic significance, recreational value (including as a playing field), tranquility or richness of its wildlife.</w:t>
            </w:r>
          </w:p>
        </w:tc>
        <w:tc>
          <w:tcPr>
            <w:tcW w:w="872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41DA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8012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41DA">
              <w:rPr>
                <w:rFonts w:ascii="Arial" w:hAnsi="Arial" w:cs="Arial"/>
                <w:sz w:val="32"/>
                <w:szCs w:val="32"/>
              </w:rPr>
              <w:t>Recreational value. Good public access for formal and informal uses.</w:t>
            </w:r>
          </w:p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41DA">
              <w:rPr>
                <w:rFonts w:ascii="Arial" w:hAnsi="Arial" w:cs="Arial"/>
                <w:sz w:val="32"/>
                <w:szCs w:val="32"/>
              </w:rPr>
              <w:t>Provides opportunities for increased physical activity, improving mental and physical health.</w:t>
            </w:r>
          </w:p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41DA">
              <w:rPr>
                <w:rFonts w:ascii="Arial" w:hAnsi="Arial" w:cs="Arial"/>
                <w:sz w:val="32"/>
                <w:szCs w:val="32"/>
              </w:rPr>
              <w:t>Encourages improvements in community cohesion and children’s learning.</w:t>
            </w:r>
          </w:p>
        </w:tc>
      </w:tr>
      <w:tr w:rsidR="009341DA" w:rsidRPr="009341DA" w:rsidTr="009341DA">
        <w:trPr>
          <w:trHeight w:val="1499"/>
        </w:trPr>
        <w:tc>
          <w:tcPr>
            <w:tcW w:w="5397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41DA">
              <w:rPr>
                <w:rFonts w:ascii="Arial" w:hAnsi="Arial" w:cs="Arial"/>
                <w:sz w:val="32"/>
                <w:szCs w:val="32"/>
              </w:rPr>
              <w:t>Size, Scale</w:t>
            </w:r>
            <w:r w:rsidRPr="009341DA">
              <w:rPr>
                <w:rFonts w:ascii="Arial" w:hAnsi="Arial" w:cs="Arial"/>
                <w:sz w:val="32"/>
                <w:szCs w:val="32"/>
              </w:rPr>
              <w:br/>
            </w:r>
            <w:r w:rsidRPr="009341DA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Local in character and is not an extensive tract of land</w:t>
            </w:r>
            <w:r w:rsidRPr="009341DA">
              <w:rPr>
                <w:rFonts w:ascii="Arial" w:hAnsi="Arial" w:cs="Arial"/>
                <w:iCs/>
                <w:sz w:val="32"/>
                <w:szCs w:val="32"/>
                <w:lang w:val="en-US"/>
              </w:rPr>
              <w:t>.</w:t>
            </w:r>
          </w:p>
        </w:tc>
        <w:tc>
          <w:tcPr>
            <w:tcW w:w="872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41DA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8012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41DA" w:rsidRPr="009341DA" w:rsidTr="009341DA">
        <w:trPr>
          <w:trHeight w:val="737"/>
        </w:trPr>
        <w:tc>
          <w:tcPr>
            <w:tcW w:w="5397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41DA">
              <w:rPr>
                <w:rFonts w:ascii="Arial" w:hAnsi="Arial" w:cs="Arial"/>
                <w:sz w:val="32"/>
                <w:szCs w:val="32"/>
              </w:rPr>
              <w:t>Recommendation</w:t>
            </w:r>
          </w:p>
        </w:tc>
        <w:tc>
          <w:tcPr>
            <w:tcW w:w="872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2" w:type="dxa"/>
            <w:shd w:val="clear" w:color="auto" w:fill="auto"/>
          </w:tcPr>
          <w:p w:rsidR="009341DA" w:rsidRPr="009341DA" w:rsidRDefault="009341DA" w:rsidP="009341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41DA">
              <w:rPr>
                <w:rFonts w:ascii="Arial" w:hAnsi="Arial" w:cs="Arial"/>
                <w:sz w:val="32"/>
                <w:szCs w:val="32"/>
              </w:rPr>
              <w:t>Suitable for Local Green Space Designation</w:t>
            </w:r>
          </w:p>
        </w:tc>
      </w:tr>
    </w:tbl>
    <w:p w:rsidR="009341DA" w:rsidRDefault="009341DA" w:rsidP="009341DA">
      <w:pPr>
        <w:rPr>
          <w:rFonts w:ascii="Arial" w:hAnsi="Arial" w:cs="Arial"/>
        </w:rPr>
      </w:pPr>
    </w:p>
    <w:p w:rsidR="009341DA" w:rsidRPr="00D96E04" w:rsidRDefault="009341DA" w:rsidP="00CE63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Picture</w:t>
      </w:r>
      <w:r w:rsidRPr="00D96E04">
        <w:rPr>
          <w:rFonts w:ascii="Arial" w:hAnsi="Arial" w:cs="Arial"/>
        </w:rPr>
        <w:t>:</w:t>
      </w:r>
    </w:p>
    <w:p w:rsidR="009341DA" w:rsidRPr="007A3557" w:rsidRDefault="009341DA" w:rsidP="00CE63A8">
      <w:pPr>
        <w:jc w:val="center"/>
      </w:pPr>
    </w:p>
    <w:p w:rsidR="009341DA" w:rsidRPr="007A3557" w:rsidRDefault="009341DA" w:rsidP="00CE63A8">
      <w:pPr>
        <w:jc w:val="center"/>
      </w:pPr>
      <w:r>
        <w:rPr>
          <w:noProof/>
          <w:lang w:eastAsia="en-GB"/>
        </w:rPr>
        <w:drawing>
          <wp:inline distT="0" distB="0" distL="0" distR="0" wp14:anchorId="623B301A" wp14:editId="13B13E7F">
            <wp:extent cx="3495675" cy="2619375"/>
            <wp:effectExtent l="0" t="0" r="9525" b="9525"/>
            <wp:docPr id="7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1DA">
        <w:rPr>
          <w:rFonts w:ascii="Arial" w:hAnsi="Arial" w:cs="Arial"/>
        </w:rPr>
        <w:t>Map:</w:t>
      </w:r>
    </w:p>
    <w:p w:rsidR="009341DA" w:rsidRPr="007A3557" w:rsidRDefault="009341DA" w:rsidP="00CE63A8">
      <w:pPr>
        <w:jc w:val="center"/>
      </w:pPr>
    </w:p>
    <w:p w:rsidR="009341DA" w:rsidRPr="007A3557" w:rsidRDefault="009341DA" w:rsidP="00CE63A8">
      <w:pPr>
        <w:jc w:val="center"/>
      </w:pPr>
    </w:p>
    <w:p w:rsidR="009341DA" w:rsidRPr="007A3557" w:rsidRDefault="009341DA" w:rsidP="00CE63A8">
      <w:pPr>
        <w:jc w:val="center"/>
      </w:pPr>
      <w:r>
        <w:rPr>
          <w:noProof/>
          <w:lang w:eastAsia="en-GB"/>
        </w:rPr>
        <w:drawing>
          <wp:inline distT="0" distB="0" distL="0" distR="0" wp14:anchorId="4CD36598" wp14:editId="64ED55BA">
            <wp:extent cx="5139559" cy="3398055"/>
            <wp:effectExtent l="0" t="0" r="4445" b="0"/>
            <wp:docPr id="7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893" cy="340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05" w:rsidRPr="009341DA" w:rsidRDefault="00A13E05" w:rsidP="009341DA">
      <w:pPr>
        <w:rPr>
          <w:rFonts w:ascii="Arial" w:hAnsi="Arial" w:cs="Arial"/>
        </w:rPr>
      </w:pPr>
    </w:p>
    <w:sectPr w:rsidR="00A13E05" w:rsidRPr="009341DA" w:rsidSect="00A13E05">
      <w:pgSz w:w="16839" w:h="23814" w:code="8"/>
      <w:pgMar w:top="993" w:right="1440" w:bottom="426" w:left="1440" w:header="708" w:footer="708" w:gutter="0"/>
      <w:cols w:space="17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43" w:rsidRDefault="003E3043" w:rsidP="003E3043">
      <w:r>
        <w:separator/>
      </w:r>
    </w:p>
  </w:endnote>
  <w:endnote w:type="continuationSeparator" w:id="0">
    <w:p w:rsidR="003E3043" w:rsidRDefault="003E3043" w:rsidP="003E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43" w:rsidRDefault="003E3043" w:rsidP="003E3043">
      <w:r>
        <w:separator/>
      </w:r>
    </w:p>
  </w:footnote>
  <w:footnote w:type="continuationSeparator" w:id="0">
    <w:p w:rsidR="003E3043" w:rsidRDefault="003E3043" w:rsidP="003E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758"/>
    <w:multiLevelType w:val="hybridMultilevel"/>
    <w:tmpl w:val="BA8633C6"/>
    <w:lvl w:ilvl="0" w:tplc="AB22B3E0">
      <w:start w:val="21"/>
      <w:numFmt w:val="decimal"/>
      <w:lvlText w:val="%1."/>
      <w:lvlJc w:val="left"/>
      <w:pPr>
        <w:ind w:left="1056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86" w:hanging="360"/>
      </w:pPr>
    </w:lvl>
    <w:lvl w:ilvl="2" w:tplc="0809001B" w:tentative="1">
      <w:start w:val="1"/>
      <w:numFmt w:val="lowerRoman"/>
      <w:lvlText w:val="%3."/>
      <w:lvlJc w:val="right"/>
      <w:pPr>
        <w:ind w:left="12006" w:hanging="180"/>
      </w:pPr>
    </w:lvl>
    <w:lvl w:ilvl="3" w:tplc="0809000F" w:tentative="1">
      <w:start w:val="1"/>
      <w:numFmt w:val="decimal"/>
      <w:lvlText w:val="%4."/>
      <w:lvlJc w:val="left"/>
      <w:pPr>
        <w:ind w:left="12726" w:hanging="360"/>
      </w:pPr>
    </w:lvl>
    <w:lvl w:ilvl="4" w:tplc="08090019" w:tentative="1">
      <w:start w:val="1"/>
      <w:numFmt w:val="lowerLetter"/>
      <w:lvlText w:val="%5."/>
      <w:lvlJc w:val="left"/>
      <w:pPr>
        <w:ind w:left="13446" w:hanging="360"/>
      </w:pPr>
    </w:lvl>
    <w:lvl w:ilvl="5" w:tplc="0809001B" w:tentative="1">
      <w:start w:val="1"/>
      <w:numFmt w:val="lowerRoman"/>
      <w:lvlText w:val="%6."/>
      <w:lvlJc w:val="right"/>
      <w:pPr>
        <w:ind w:left="14166" w:hanging="180"/>
      </w:pPr>
    </w:lvl>
    <w:lvl w:ilvl="6" w:tplc="0809000F" w:tentative="1">
      <w:start w:val="1"/>
      <w:numFmt w:val="decimal"/>
      <w:lvlText w:val="%7."/>
      <w:lvlJc w:val="left"/>
      <w:pPr>
        <w:ind w:left="14886" w:hanging="360"/>
      </w:pPr>
    </w:lvl>
    <w:lvl w:ilvl="7" w:tplc="08090019" w:tentative="1">
      <w:start w:val="1"/>
      <w:numFmt w:val="lowerLetter"/>
      <w:lvlText w:val="%8."/>
      <w:lvlJc w:val="left"/>
      <w:pPr>
        <w:ind w:left="15606" w:hanging="360"/>
      </w:pPr>
    </w:lvl>
    <w:lvl w:ilvl="8" w:tplc="0809001B" w:tentative="1">
      <w:start w:val="1"/>
      <w:numFmt w:val="lowerRoman"/>
      <w:lvlText w:val="%9."/>
      <w:lvlJc w:val="right"/>
      <w:pPr>
        <w:ind w:left="16326" w:hanging="180"/>
      </w:pPr>
    </w:lvl>
  </w:abstractNum>
  <w:abstractNum w:abstractNumId="1" w15:restartNumberingAfterBreak="0">
    <w:nsid w:val="1E2E7797"/>
    <w:multiLevelType w:val="hybridMultilevel"/>
    <w:tmpl w:val="715AFFF0"/>
    <w:lvl w:ilvl="0" w:tplc="25FE083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4C0A"/>
    <w:multiLevelType w:val="hybridMultilevel"/>
    <w:tmpl w:val="DB6074F2"/>
    <w:lvl w:ilvl="0" w:tplc="DE52A548">
      <w:start w:val="2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E2418"/>
    <w:multiLevelType w:val="hybridMultilevel"/>
    <w:tmpl w:val="4E7C3B52"/>
    <w:lvl w:ilvl="0" w:tplc="047452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1256F4"/>
    <w:multiLevelType w:val="hybridMultilevel"/>
    <w:tmpl w:val="CA5470AC"/>
    <w:lvl w:ilvl="0" w:tplc="77F09D3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C345D"/>
    <w:multiLevelType w:val="hybridMultilevel"/>
    <w:tmpl w:val="68921BF8"/>
    <w:lvl w:ilvl="0" w:tplc="55B6986E">
      <w:start w:val="16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331CC9"/>
    <w:multiLevelType w:val="hybridMultilevel"/>
    <w:tmpl w:val="71A08B7C"/>
    <w:lvl w:ilvl="0" w:tplc="9AFC41E6">
      <w:start w:val="2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C4466"/>
    <w:multiLevelType w:val="hybridMultilevel"/>
    <w:tmpl w:val="1B90D444"/>
    <w:lvl w:ilvl="0" w:tplc="D3A64054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E70"/>
    <w:rsid w:val="000347BA"/>
    <w:rsid w:val="000E1227"/>
    <w:rsid w:val="001A2F76"/>
    <w:rsid w:val="001C7ACC"/>
    <w:rsid w:val="0021749D"/>
    <w:rsid w:val="00313A17"/>
    <w:rsid w:val="00317323"/>
    <w:rsid w:val="00373CFC"/>
    <w:rsid w:val="00374E70"/>
    <w:rsid w:val="003E3043"/>
    <w:rsid w:val="003E4520"/>
    <w:rsid w:val="00431AA1"/>
    <w:rsid w:val="0048171A"/>
    <w:rsid w:val="00561BD4"/>
    <w:rsid w:val="00622340"/>
    <w:rsid w:val="00675CCC"/>
    <w:rsid w:val="0068259F"/>
    <w:rsid w:val="008672BC"/>
    <w:rsid w:val="008D4910"/>
    <w:rsid w:val="00931FAD"/>
    <w:rsid w:val="009341DA"/>
    <w:rsid w:val="00A040A0"/>
    <w:rsid w:val="00A13E05"/>
    <w:rsid w:val="00AC133A"/>
    <w:rsid w:val="00AD548A"/>
    <w:rsid w:val="00AF3B2E"/>
    <w:rsid w:val="00B507F9"/>
    <w:rsid w:val="00BF6EE4"/>
    <w:rsid w:val="00C15C4F"/>
    <w:rsid w:val="00C84265"/>
    <w:rsid w:val="00CA4BBA"/>
    <w:rsid w:val="00CE63A8"/>
    <w:rsid w:val="00D56EB6"/>
    <w:rsid w:val="00D64919"/>
    <w:rsid w:val="00DB73D0"/>
    <w:rsid w:val="00E72B1D"/>
    <w:rsid w:val="00EC7478"/>
    <w:rsid w:val="00F7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8EFDD2-EC91-4351-9DCD-00218559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48171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04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30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04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E3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04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1Char">
    <w:name w:val="Heading 1 Char"/>
    <w:basedOn w:val="DefaultParagraphFont"/>
    <w:link w:val="Heading1"/>
    <w:rsid w:val="0048171A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paragraph" w:styleId="NormalWeb">
    <w:name w:val="Normal (Web)"/>
    <w:basedOn w:val="Normal"/>
    <w:uiPriority w:val="99"/>
    <w:unhideWhenUsed/>
    <w:rsid w:val="0048171A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D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Haydon, Sarah (People)</dc:creator>
  <cp:lastModifiedBy>Haydon, Sarah (People)</cp:lastModifiedBy>
  <cp:revision>2</cp:revision>
  <cp:lastPrinted>2018-12-06T12:58:00Z</cp:lastPrinted>
  <dcterms:created xsi:type="dcterms:W3CDTF">2019-09-20T14:32:00Z</dcterms:created>
  <dcterms:modified xsi:type="dcterms:W3CDTF">2019-09-20T14:32:00Z</dcterms:modified>
</cp:coreProperties>
</file>